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92D7" w14:textId="00432C04" w:rsidR="00CA6DA1" w:rsidRDefault="00CA6DA1" w:rsidP="00CA6DA1">
      <w:pPr>
        <w:suppressAutoHyphens/>
        <w:autoSpaceDE w:val="0"/>
        <w:autoSpaceDN w:val="0"/>
        <w:adjustRightInd w:val="0"/>
        <w:spacing w:after="200" w:line="288" w:lineRule="auto"/>
        <w:jc w:val="center"/>
        <w:textAlignment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62C6C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Textvorlage</w:t>
      </w:r>
      <w:r w:rsidR="00763397">
        <w:rPr>
          <w:rFonts w:asciiTheme="minorHAnsi" w:hAnsiTheme="minorHAnsi" w:cstheme="minorHAnsi"/>
          <w:b/>
          <w:bCs/>
          <w:color w:val="000000"/>
          <w:sz w:val="28"/>
          <w:szCs w:val="28"/>
        </w:rPr>
        <w:t>n</w:t>
      </w:r>
      <w:r w:rsidRPr="00962C6C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zu den </w:t>
      </w:r>
      <w:proofErr w:type="spellStart"/>
      <w:r w:rsidRPr="00962C6C">
        <w:rPr>
          <w:rFonts w:asciiTheme="minorHAnsi" w:hAnsiTheme="minorHAnsi" w:cstheme="minorHAnsi"/>
          <w:b/>
          <w:bCs/>
          <w:color w:val="000000"/>
          <w:sz w:val="28"/>
          <w:szCs w:val="28"/>
        </w:rPr>
        <w:t>Social</w:t>
      </w:r>
      <w:proofErr w:type="spellEnd"/>
      <w:r w:rsidRPr="00962C6C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Media-Postings</w:t>
      </w:r>
      <w:r w:rsidR="00D4176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für </w:t>
      </w:r>
      <w:r w:rsidR="006C3843">
        <w:rPr>
          <w:rFonts w:asciiTheme="minorHAnsi" w:hAnsiTheme="minorHAnsi" w:cstheme="minorHAnsi"/>
          <w:b/>
          <w:bCs/>
          <w:color w:val="000000"/>
          <w:sz w:val="28"/>
          <w:szCs w:val="28"/>
        </w:rPr>
        <w:t>Kuba</w:t>
      </w:r>
    </w:p>
    <w:p w14:paraId="0C9A29F6" w14:textId="77777777" w:rsidR="00CA6DA1" w:rsidRPr="00962C6C" w:rsidRDefault="00CA6DA1" w:rsidP="00CA6DA1">
      <w:pPr>
        <w:suppressAutoHyphens/>
        <w:autoSpaceDE w:val="0"/>
        <w:autoSpaceDN w:val="0"/>
        <w:adjustRightInd w:val="0"/>
        <w:spacing w:after="200" w:line="288" w:lineRule="auto"/>
        <w:jc w:val="center"/>
        <w:textAlignment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11486C8E" w14:textId="4D2C3D17" w:rsidR="00CA6DA1" w:rsidRPr="00962C6C" w:rsidRDefault="004C3B8B" w:rsidP="00CA6DA1">
      <w:pPr>
        <w:pStyle w:val="Listenabsatz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88" w:lineRule="auto"/>
        <w:textAlignment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Kuba</w:t>
      </w:r>
      <w:r w:rsidR="00CA6DA1" w:rsidRPr="00962C6C">
        <w:rPr>
          <w:rFonts w:asciiTheme="minorHAnsi" w:hAnsiTheme="minorHAnsi" w:cstheme="minorHAnsi"/>
          <w:b/>
          <w:bCs/>
          <w:color w:val="000000"/>
        </w:rPr>
        <w:t xml:space="preserve"> allgemein</w:t>
      </w:r>
    </w:p>
    <w:p w14:paraId="7FA42A6E" w14:textId="1FFE5DB8" w:rsidR="004C3B8B" w:rsidRDefault="004C3B8B" w:rsidP="004C3B8B">
      <w:pPr>
        <w:rPr>
          <w:rFonts w:asciiTheme="minorHAnsi" w:eastAsiaTheme="minorHAnsi" w:hAnsiTheme="minorHAnsi" w:cstheme="minorHAnsi"/>
          <w:color w:val="000000"/>
          <w:sz w:val="24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4"/>
          <w:lang w:eastAsia="en-US"/>
        </w:rPr>
        <w:t>Erlebe</w:t>
      </w:r>
      <w:r w:rsidRPr="004C3B8B">
        <w:rPr>
          <w:rFonts w:asciiTheme="minorHAnsi" w:eastAsiaTheme="minorHAnsi" w:hAnsiTheme="minorHAnsi" w:cstheme="minorHAnsi"/>
          <w:color w:val="000000"/>
          <w:sz w:val="24"/>
          <w:lang w:eastAsia="en-US"/>
        </w:rPr>
        <w:t xml:space="preserve"> das bunte und lebendige Kuba mit SKR Reisen! Schlendere durch die </w:t>
      </w:r>
      <w:r>
        <w:rPr>
          <w:rFonts w:asciiTheme="minorHAnsi" w:eastAsiaTheme="minorHAnsi" w:hAnsiTheme="minorHAnsi" w:cstheme="minorHAnsi"/>
          <w:color w:val="000000"/>
          <w:sz w:val="24"/>
          <w:lang w:eastAsia="en-US"/>
        </w:rPr>
        <w:t>charmanten</w:t>
      </w:r>
      <w:r w:rsidRPr="004C3B8B">
        <w:rPr>
          <w:rFonts w:asciiTheme="minorHAnsi" w:eastAsiaTheme="minorHAnsi" w:hAnsiTheme="minorHAnsi" w:cstheme="minorHAnsi"/>
          <w:color w:val="000000"/>
          <w:sz w:val="24"/>
          <w:lang w:eastAsia="en-US"/>
        </w:rPr>
        <w:t xml:space="preserve"> Gassen Havannas, </w:t>
      </w:r>
      <w:r>
        <w:rPr>
          <w:rFonts w:asciiTheme="minorHAnsi" w:eastAsiaTheme="minorHAnsi" w:hAnsiTheme="minorHAnsi" w:cstheme="minorHAnsi"/>
          <w:color w:val="000000"/>
          <w:sz w:val="24"/>
          <w:lang w:eastAsia="en-US"/>
        </w:rPr>
        <w:t>spüre</w:t>
      </w:r>
      <w:r w:rsidRPr="004C3B8B">
        <w:rPr>
          <w:rFonts w:asciiTheme="minorHAnsi" w:eastAsiaTheme="minorHAnsi" w:hAnsiTheme="minorHAnsi" w:cstheme="minorHAnsi"/>
          <w:color w:val="000000"/>
          <w:sz w:val="24"/>
          <w:lang w:eastAsia="en-US"/>
        </w:rPr>
        <w:t xml:space="preserve"> die pulsierenden Rhythmen von Salsa </w:t>
      </w:r>
      <w:r>
        <w:rPr>
          <w:rFonts w:asciiTheme="minorHAnsi" w:eastAsiaTheme="minorHAnsi" w:hAnsiTheme="minorHAnsi" w:cstheme="minorHAnsi"/>
          <w:color w:val="000000"/>
          <w:sz w:val="24"/>
          <w:lang w:eastAsia="en-US"/>
        </w:rPr>
        <w:t>oder</w:t>
      </w:r>
      <w:r w:rsidRPr="004C3B8B">
        <w:rPr>
          <w:rFonts w:asciiTheme="minorHAnsi" w:eastAsiaTheme="minorHAnsi" w:hAnsiTheme="minorHAnsi" w:cstheme="minorHAnsi"/>
          <w:color w:val="000000"/>
          <w:sz w:val="24"/>
          <w:lang w:eastAsia="en-US"/>
        </w:rPr>
        <w:t xml:space="preserve"> entdecke die üppigen Tabakplantagen im Tal von </w:t>
      </w:r>
      <w:proofErr w:type="spellStart"/>
      <w:r w:rsidRPr="004C3B8B">
        <w:rPr>
          <w:rFonts w:asciiTheme="minorHAnsi" w:eastAsiaTheme="minorHAnsi" w:hAnsiTheme="minorHAnsi" w:cstheme="minorHAnsi"/>
          <w:color w:val="000000"/>
          <w:sz w:val="24"/>
          <w:lang w:eastAsia="en-US"/>
        </w:rPr>
        <w:t>Viñales</w:t>
      </w:r>
      <w:proofErr w:type="spellEnd"/>
      <w:r w:rsidRPr="004C3B8B">
        <w:rPr>
          <w:rFonts w:asciiTheme="minorHAnsi" w:eastAsiaTheme="minorHAnsi" w:hAnsiTheme="minorHAnsi" w:cstheme="minorHAnsi"/>
          <w:color w:val="000000"/>
          <w:sz w:val="24"/>
          <w:lang w:eastAsia="en-US"/>
        </w:rPr>
        <w:t xml:space="preserve"> – freu Dich auf unvergessliche Momente in der Karibik.</w:t>
      </w:r>
    </w:p>
    <w:p w14:paraId="5AEB9865" w14:textId="77777777" w:rsidR="004C3B8B" w:rsidRPr="004C3B8B" w:rsidRDefault="004C3B8B" w:rsidP="004C3B8B">
      <w:pPr>
        <w:rPr>
          <w:rFonts w:asciiTheme="minorHAnsi" w:eastAsiaTheme="minorHAnsi" w:hAnsiTheme="minorHAnsi" w:cstheme="minorHAnsi"/>
          <w:color w:val="000000"/>
          <w:sz w:val="24"/>
          <w:lang w:eastAsia="en-US"/>
        </w:rPr>
      </w:pPr>
    </w:p>
    <w:p w14:paraId="70B96FAC" w14:textId="3312DE3D" w:rsidR="00CA6DA1" w:rsidRPr="00C87D33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Das Besondere: </w:t>
      </w:r>
      <w:r w:rsidR="004C3B8B" w:rsidRPr="004C3B8B">
        <w:rPr>
          <w:rFonts w:asciiTheme="minorHAnsi" w:hAnsiTheme="minorHAnsi" w:cstheme="minorHAnsi"/>
          <w:b w:val="0"/>
          <w:bCs w:val="0"/>
          <w:color w:val="000000"/>
          <w:spacing w:val="0"/>
        </w:rPr>
        <w:t>Du erkundest Kuba in einer kleinen Gruppe von ma</w:t>
      </w:r>
      <w:r w:rsidR="004C3B8B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x. </w:t>
      </w:r>
      <w:r w:rsidR="004C3B8B" w:rsidRPr="004C3B8B">
        <w:rPr>
          <w:rFonts w:asciiTheme="minorHAnsi" w:hAnsiTheme="minorHAnsi" w:cstheme="minorHAnsi"/>
          <w:b w:val="0"/>
          <w:bCs w:val="0"/>
          <w:color w:val="000000"/>
          <w:spacing w:val="0"/>
        </w:rPr>
        <w:t>12 Gästen – und Deine Reise ist bereits ab 4 Personen garantiert!</w:t>
      </w:r>
      <w:r w:rsidR="00C87D33"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  <w:br/>
      </w:r>
      <w:r w:rsidR="00C87D33"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  <w:br/>
      </w:r>
      <w:r w:rsidR="004C3B8B">
        <w:rPr>
          <w:rFonts w:asciiTheme="minorHAnsi" w:hAnsiTheme="minorHAnsi" w:cstheme="minorHAnsi"/>
          <w:b w:val="0"/>
          <w:bCs w:val="0"/>
          <w:color w:val="000000"/>
          <w:spacing w:val="0"/>
        </w:rPr>
        <w:t>5</w:t>
      </w:r>
      <w:r w:rsidR="004C3B8B" w:rsidRPr="004C3B8B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einzigartige SKR-Reisen warten auf Dich – lass Dich gerne von uns im Reisebüro beraten und finde Deine perfekte Kuba-Reise.</w:t>
      </w:r>
      <w:r w:rsidR="004C3B8B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</w:t>
      </w:r>
    </w:p>
    <w:p w14:paraId="14FE1A4A" w14:textId="77777777" w:rsidR="00CA6DA1" w:rsidRPr="00962C6C" w:rsidRDefault="00CA6DA1" w:rsidP="00CA6DA1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_______________</w:t>
      </w:r>
    </w:p>
    <w:p w14:paraId="734345A6" w14:textId="4AE62070" w:rsidR="00CA6DA1" w:rsidRPr="00763397" w:rsidRDefault="004C3B8B" w:rsidP="00CA6DA1">
      <w:pPr>
        <w:pStyle w:val="Headline"/>
        <w:numPr>
          <w:ilvl w:val="0"/>
          <w:numId w:val="1"/>
        </w:numPr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  <w:r>
        <w:rPr>
          <w:rFonts w:asciiTheme="minorHAnsi" w:hAnsiTheme="minorHAnsi" w:cstheme="minorHAnsi"/>
          <w:color w:val="000000"/>
          <w:spacing w:val="0"/>
        </w:rPr>
        <w:t>Kuba</w:t>
      </w:r>
      <w:r w:rsidR="00CA6DA1" w:rsidRPr="00763397">
        <w:rPr>
          <w:rFonts w:asciiTheme="minorHAnsi" w:hAnsiTheme="minorHAnsi" w:cstheme="minorHAnsi"/>
          <w:color w:val="000000"/>
          <w:spacing w:val="0"/>
        </w:rPr>
        <w:t xml:space="preserve">: </w:t>
      </w:r>
      <w:r>
        <w:rPr>
          <w:rFonts w:asciiTheme="minorHAnsi" w:hAnsiTheme="minorHAnsi" w:cstheme="minorHAnsi"/>
          <w:color w:val="000000"/>
          <w:spacing w:val="0"/>
        </w:rPr>
        <w:t>Entspannt erleben</w:t>
      </w:r>
    </w:p>
    <w:p w14:paraId="5E6C008A" w14:textId="4EA1EBBA" w:rsidR="00326197" w:rsidRPr="00962C6C" w:rsidRDefault="00326197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326197">
        <w:rPr>
          <w:rFonts w:asciiTheme="minorHAnsi" w:hAnsiTheme="minorHAnsi" w:cstheme="minorHAnsi"/>
          <w:color w:val="050505"/>
          <w:sz w:val="24"/>
        </w:rPr>
        <w:t xml:space="preserve">Für alle, die Kuba </w:t>
      </w:r>
      <w:r>
        <w:rPr>
          <w:rFonts w:asciiTheme="minorHAnsi" w:hAnsiTheme="minorHAnsi" w:cstheme="minorHAnsi"/>
          <w:color w:val="050505"/>
          <w:sz w:val="24"/>
        </w:rPr>
        <w:t>ausgiebig</w:t>
      </w:r>
      <w:r w:rsidRPr="00326197">
        <w:rPr>
          <w:rFonts w:asciiTheme="minorHAnsi" w:hAnsiTheme="minorHAnsi" w:cstheme="minorHAnsi"/>
          <w:color w:val="050505"/>
          <w:sz w:val="24"/>
        </w:rPr>
        <w:t xml:space="preserve"> </w:t>
      </w:r>
      <w:r w:rsidR="00FE4D7D">
        <w:rPr>
          <w:rFonts w:asciiTheme="minorHAnsi" w:hAnsiTheme="minorHAnsi" w:cstheme="minorHAnsi"/>
          <w:color w:val="050505"/>
          <w:sz w:val="24"/>
        </w:rPr>
        <w:t>erkunden</w:t>
      </w:r>
      <w:r w:rsidRPr="00326197">
        <w:rPr>
          <w:rFonts w:asciiTheme="minorHAnsi" w:hAnsiTheme="minorHAnsi" w:cstheme="minorHAnsi"/>
          <w:color w:val="050505"/>
          <w:sz w:val="24"/>
        </w:rPr>
        <w:t xml:space="preserve"> möchten, empfehlen wir unsere 1</w:t>
      </w:r>
      <w:r w:rsidR="00FE4D7D">
        <w:rPr>
          <w:rFonts w:asciiTheme="minorHAnsi" w:hAnsiTheme="minorHAnsi" w:cstheme="minorHAnsi"/>
          <w:color w:val="050505"/>
          <w:sz w:val="24"/>
        </w:rPr>
        <w:t>7</w:t>
      </w:r>
      <w:r w:rsidR="00102DE7">
        <w:rPr>
          <w:rFonts w:asciiTheme="minorHAnsi" w:hAnsiTheme="minorHAnsi" w:cstheme="minorHAnsi"/>
          <w:color w:val="050505"/>
          <w:sz w:val="24"/>
        </w:rPr>
        <w:t xml:space="preserve">- </w:t>
      </w:r>
      <w:r w:rsidR="008A3363">
        <w:rPr>
          <w:rFonts w:asciiTheme="minorHAnsi" w:hAnsiTheme="minorHAnsi" w:cstheme="minorHAnsi"/>
          <w:color w:val="050505"/>
          <w:sz w:val="24"/>
        </w:rPr>
        <w:t>bis</w:t>
      </w:r>
      <w:r w:rsidR="00FE4D7D">
        <w:rPr>
          <w:rFonts w:asciiTheme="minorHAnsi" w:hAnsiTheme="minorHAnsi" w:cstheme="minorHAnsi"/>
          <w:color w:val="050505"/>
          <w:sz w:val="24"/>
        </w:rPr>
        <w:t xml:space="preserve"> 18</w:t>
      </w:r>
      <w:r w:rsidRPr="00326197">
        <w:rPr>
          <w:rFonts w:asciiTheme="minorHAnsi" w:hAnsiTheme="minorHAnsi" w:cstheme="minorHAnsi"/>
          <w:color w:val="050505"/>
          <w:sz w:val="24"/>
        </w:rPr>
        <w:t xml:space="preserve">-tägige Rundreise mit einer gelungenen Mischung aus Kultur </w:t>
      </w:r>
      <w:r w:rsidR="00FE4D7D">
        <w:rPr>
          <w:rFonts w:asciiTheme="minorHAnsi" w:hAnsiTheme="minorHAnsi" w:cstheme="minorHAnsi"/>
          <w:color w:val="050505"/>
          <w:sz w:val="24"/>
        </w:rPr>
        <w:t>&amp;</w:t>
      </w:r>
      <w:r w:rsidRPr="00326197">
        <w:rPr>
          <w:rFonts w:asciiTheme="minorHAnsi" w:hAnsiTheme="minorHAnsi" w:cstheme="minorHAnsi"/>
          <w:color w:val="050505"/>
          <w:sz w:val="24"/>
        </w:rPr>
        <w:t xml:space="preserve"> Entspannung. Tauche</w:t>
      </w:r>
      <w:r>
        <w:rPr>
          <w:rFonts w:asciiTheme="minorHAnsi" w:hAnsiTheme="minorHAnsi" w:cstheme="minorHAnsi"/>
          <w:color w:val="050505"/>
          <w:sz w:val="24"/>
        </w:rPr>
        <w:t xml:space="preserve"> </w:t>
      </w:r>
      <w:r w:rsidRPr="00326197">
        <w:rPr>
          <w:rFonts w:asciiTheme="minorHAnsi" w:hAnsiTheme="minorHAnsi" w:cstheme="minorHAnsi"/>
          <w:color w:val="050505"/>
          <w:sz w:val="24"/>
        </w:rPr>
        <w:t xml:space="preserve">ein in das authentische kubanische Lebensgefühl – folgende Highlights warten auf </w:t>
      </w:r>
      <w:r>
        <w:rPr>
          <w:rFonts w:asciiTheme="minorHAnsi" w:hAnsiTheme="minorHAnsi" w:cstheme="minorHAnsi"/>
          <w:color w:val="050505"/>
          <w:sz w:val="24"/>
        </w:rPr>
        <w:t>Dich</w:t>
      </w:r>
      <w:r w:rsidR="00102DE7">
        <w:rPr>
          <w:rFonts w:asciiTheme="minorHAnsi" w:hAnsiTheme="minorHAnsi" w:cstheme="minorHAnsi"/>
          <w:color w:val="050505"/>
          <w:sz w:val="24"/>
        </w:rPr>
        <w:t>:</w:t>
      </w:r>
    </w:p>
    <w:p w14:paraId="37EE27B3" w14:textId="77777777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15A6C536" w14:textId="77777777" w:rsidR="00E521B1" w:rsidRDefault="00E521B1" w:rsidP="00CA6DA1">
      <w:pPr>
        <w:pStyle w:val="Listenabsatz"/>
        <w:numPr>
          <w:ilvl w:val="0"/>
          <w:numId w:val="3"/>
        </w:numPr>
        <w:shd w:val="clear" w:color="auto" w:fill="FFFFFF"/>
        <w:spacing w:line="240" w:lineRule="auto"/>
        <w:rPr>
          <w:rFonts w:asciiTheme="minorHAnsi" w:eastAsia="Times New Roman" w:hAnsiTheme="minorHAnsi" w:cstheme="minorHAnsi"/>
          <w:color w:val="050505"/>
          <w:lang w:eastAsia="de-DE"/>
        </w:rPr>
      </w:pPr>
      <w:r w:rsidRPr="00E521B1">
        <w:rPr>
          <w:rFonts w:asciiTheme="minorHAnsi" w:eastAsia="Times New Roman" w:hAnsiTheme="minorHAnsi" w:cstheme="minorHAnsi"/>
          <w:color w:val="050505"/>
          <w:lang w:eastAsia="de-DE"/>
        </w:rPr>
        <w:t xml:space="preserve">Übernachtung in landestypischen Casas </w:t>
      </w:r>
      <w:proofErr w:type="spellStart"/>
      <w:r w:rsidRPr="00E521B1">
        <w:rPr>
          <w:rFonts w:asciiTheme="minorHAnsi" w:eastAsia="Times New Roman" w:hAnsiTheme="minorHAnsi" w:cstheme="minorHAnsi"/>
          <w:color w:val="050505"/>
          <w:lang w:eastAsia="de-DE"/>
        </w:rPr>
        <w:t>Particulares</w:t>
      </w:r>
      <w:proofErr w:type="spellEnd"/>
    </w:p>
    <w:p w14:paraId="5A981550" w14:textId="71E5BD94" w:rsidR="00FE4D7D" w:rsidRDefault="00FE4D7D" w:rsidP="00CA6DA1">
      <w:pPr>
        <w:pStyle w:val="Listenabsatz"/>
        <w:numPr>
          <w:ilvl w:val="0"/>
          <w:numId w:val="3"/>
        </w:numPr>
        <w:shd w:val="clear" w:color="auto" w:fill="FFFFFF"/>
        <w:spacing w:line="240" w:lineRule="auto"/>
        <w:rPr>
          <w:rFonts w:asciiTheme="minorHAnsi" w:eastAsia="Times New Roman" w:hAnsiTheme="minorHAnsi" w:cstheme="minorHAnsi"/>
          <w:color w:val="050505"/>
          <w:lang w:eastAsia="de-DE"/>
        </w:rPr>
      </w:pPr>
      <w:r w:rsidRPr="00FE4D7D">
        <w:rPr>
          <w:rFonts w:asciiTheme="minorHAnsi" w:eastAsia="Times New Roman" w:hAnsiTheme="minorHAnsi" w:cstheme="minorHAnsi"/>
          <w:color w:val="050505"/>
          <w:lang w:eastAsia="de-DE"/>
        </w:rPr>
        <w:t>kleine Wanderungen durch Nationalparks</w:t>
      </w:r>
    </w:p>
    <w:p w14:paraId="521FD35E" w14:textId="6A95A0D4" w:rsidR="00FE4D7D" w:rsidRPr="00FE4D7D" w:rsidRDefault="00FE4D7D" w:rsidP="00FE4D7D">
      <w:pPr>
        <w:pStyle w:val="Listenabsatz"/>
        <w:numPr>
          <w:ilvl w:val="0"/>
          <w:numId w:val="3"/>
        </w:numPr>
        <w:shd w:val="clear" w:color="auto" w:fill="FFFFFF"/>
        <w:spacing w:line="240" w:lineRule="auto"/>
        <w:rPr>
          <w:rFonts w:asciiTheme="minorHAnsi" w:eastAsia="Times New Roman" w:hAnsiTheme="minorHAnsi" w:cstheme="minorHAnsi"/>
          <w:color w:val="050505"/>
          <w:lang w:eastAsia="de-DE"/>
        </w:rPr>
      </w:pPr>
      <w:r w:rsidRPr="00FE4D7D">
        <w:rPr>
          <w:rFonts w:asciiTheme="minorHAnsi" w:eastAsia="Times New Roman" w:hAnsiTheme="minorHAnsi" w:cstheme="minorHAnsi"/>
          <w:color w:val="050505"/>
          <w:lang w:eastAsia="de-DE"/>
        </w:rPr>
        <w:t xml:space="preserve">Stranderholung in </w:t>
      </w:r>
      <w:proofErr w:type="spellStart"/>
      <w:r w:rsidRPr="00FE4D7D">
        <w:rPr>
          <w:rFonts w:asciiTheme="minorHAnsi" w:eastAsia="Times New Roman" w:hAnsiTheme="minorHAnsi" w:cstheme="minorHAnsi"/>
          <w:color w:val="050505"/>
          <w:lang w:eastAsia="de-DE"/>
        </w:rPr>
        <w:t>Guardalavaca</w:t>
      </w:r>
      <w:proofErr w:type="spellEnd"/>
      <w:r w:rsidRPr="00FE4D7D">
        <w:rPr>
          <w:rFonts w:asciiTheme="minorHAnsi" w:eastAsia="Times New Roman" w:hAnsiTheme="minorHAnsi" w:cstheme="minorHAnsi"/>
          <w:color w:val="050505"/>
          <w:lang w:eastAsia="de-DE"/>
        </w:rPr>
        <w:t>, den schönsten Stränden an der Ostküste</w:t>
      </w:r>
    </w:p>
    <w:p w14:paraId="61B0C65F" w14:textId="00768EA9" w:rsidR="00652B75" w:rsidRPr="00652B75" w:rsidRDefault="00652B75" w:rsidP="00CA6DA1">
      <w:pPr>
        <w:pStyle w:val="Listenabsatz"/>
        <w:numPr>
          <w:ilvl w:val="0"/>
          <w:numId w:val="3"/>
        </w:numPr>
        <w:shd w:val="clear" w:color="auto" w:fill="FFFFFF"/>
        <w:spacing w:line="240" w:lineRule="auto"/>
        <w:rPr>
          <w:rFonts w:asciiTheme="minorHAnsi" w:eastAsia="Times New Roman" w:hAnsiTheme="minorHAnsi" w:cstheme="minorHAnsi"/>
          <w:color w:val="050505"/>
          <w:lang w:eastAsia="de-DE"/>
        </w:rPr>
      </w:pPr>
      <w:r>
        <w:rPr>
          <w:rFonts w:asciiTheme="minorHAnsi" w:hAnsiTheme="minorHAnsi" w:cstheme="minorHAnsi"/>
          <w:color w:val="050505"/>
        </w:rPr>
        <w:t xml:space="preserve">authentische Begegnungen &amp; der </w:t>
      </w:r>
      <w:r w:rsidRPr="00652B75">
        <w:rPr>
          <w:rFonts w:asciiTheme="minorHAnsi" w:hAnsiTheme="minorHAnsi" w:cstheme="minorHAnsi"/>
          <w:color w:val="050505"/>
        </w:rPr>
        <w:t xml:space="preserve">Besuch eines </w:t>
      </w:r>
      <w:r w:rsidR="00FE4D7D">
        <w:rPr>
          <w:rFonts w:asciiTheme="minorHAnsi" w:hAnsiTheme="minorHAnsi" w:cstheme="minorHAnsi"/>
          <w:color w:val="050505"/>
        </w:rPr>
        <w:t>Öko</w:t>
      </w:r>
      <w:r w:rsidRPr="00652B75">
        <w:rPr>
          <w:rFonts w:asciiTheme="minorHAnsi" w:hAnsiTheme="minorHAnsi" w:cstheme="minorHAnsi"/>
          <w:color w:val="050505"/>
        </w:rPr>
        <w:t xml:space="preserve">projektes für </w:t>
      </w:r>
      <w:r w:rsidR="00FE4D7D" w:rsidRPr="00FE4D7D">
        <w:rPr>
          <w:rFonts w:asciiTheme="minorHAnsi" w:hAnsiTheme="minorHAnsi" w:cstheme="minorHAnsi"/>
          <w:color w:val="050505"/>
        </w:rPr>
        <w:t>Kinder in Camagüey</w:t>
      </w:r>
    </w:p>
    <w:p w14:paraId="3D049782" w14:textId="77777777" w:rsidR="00652B75" w:rsidRPr="00962C6C" w:rsidRDefault="00652B75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51CC6C6E" w14:textId="60743A29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color w:val="050505"/>
          <w:sz w:val="24"/>
        </w:rPr>
        <w:t xml:space="preserve">Wenn das </w:t>
      </w:r>
      <w:r w:rsidR="008A3363">
        <w:rPr>
          <w:rFonts w:asciiTheme="minorHAnsi" w:hAnsiTheme="minorHAnsi" w:cstheme="minorHAnsi"/>
          <w:color w:val="050505"/>
          <w:sz w:val="24"/>
        </w:rPr>
        <w:t xml:space="preserve">nach </w:t>
      </w:r>
      <w:r w:rsidR="00102DE7">
        <w:rPr>
          <w:rFonts w:asciiTheme="minorHAnsi" w:hAnsiTheme="minorHAnsi" w:cstheme="minorHAnsi"/>
          <w:color w:val="050505"/>
          <w:sz w:val="24"/>
        </w:rPr>
        <w:t>D</w:t>
      </w:r>
      <w:r w:rsidR="008A3363">
        <w:rPr>
          <w:rFonts w:asciiTheme="minorHAnsi" w:hAnsiTheme="minorHAnsi" w:cstheme="minorHAnsi"/>
          <w:color w:val="050505"/>
          <w:sz w:val="24"/>
        </w:rPr>
        <w:t>einer Traumreise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 klingt, erfährst Du bei uns im Reisebüro mehr dazu.</w:t>
      </w:r>
    </w:p>
    <w:p w14:paraId="2A6892B3" w14:textId="77777777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00000"/>
          <w:sz w:val="24"/>
        </w:rPr>
      </w:pPr>
    </w:p>
    <w:p w14:paraId="08D0B599" w14:textId="77777777" w:rsidR="00CA6DA1" w:rsidRPr="00962C6C" w:rsidRDefault="00CA6DA1" w:rsidP="00CA6DA1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_______________</w:t>
      </w:r>
    </w:p>
    <w:p w14:paraId="49D35685" w14:textId="77777777" w:rsidR="00CA6DA1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</w:p>
    <w:p w14:paraId="3387E025" w14:textId="77777777" w:rsidR="00CA6DA1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</w:p>
    <w:p w14:paraId="0E1E9782" w14:textId="77777777" w:rsidR="00CA6DA1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</w:p>
    <w:p w14:paraId="6B256720" w14:textId="77777777" w:rsidR="00CA6DA1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</w:p>
    <w:p w14:paraId="297C2838" w14:textId="77777777" w:rsidR="00CA6DA1" w:rsidRPr="00962C6C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</w:p>
    <w:p w14:paraId="4BAAFF09" w14:textId="490D5714" w:rsidR="00CA6DA1" w:rsidRPr="00962C6C" w:rsidRDefault="004C3B8B" w:rsidP="00CA6DA1">
      <w:pPr>
        <w:pStyle w:val="Headline"/>
        <w:numPr>
          <w:ilvl w:val="0"/>
          <w:numId w:val="1"/>
        </w:numPr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  <w:r>
        <w:rPr>
          <w:rFonts w:asciiTheme="minorHAnsi" w:hAnsiTheme="minorHAnsi" w:cstheme="minorHAnsi"/>
          <w:color w:val="000000"/>
          <w:spacing w:val="0"/>
        </w:rPr>
        <w:t>Kuba</w:t>
      </w:r>
      <w:r w:rsidR="00CA6DA1" w:rsidRPr="00962C6C">
        <w:rPr>
          <w:rFonts w:asciiTheme="minorHAnsi" w:hAnsiTheme="minorHAnsi" w:cstheme="minorHAnsi"/>
          <w:color w:val="000000"/>
          <w:spacing w:val="0"/>
        </w:rPr>
        <w:t xml:space="preserve">: </w:t>
      </w:r>
      <w:r w:rsidR="00763397">
        <w:rPr>
          <w:rFonts w:asciiTheme="minorHAnsi" w:hAnsiTheme="minorHAnsi" w:cstheme="minorHAnsi"/>
          <w:color w:val="000000"/>
          <w:spacing w:val="0"/>
        </w:rPr>
        <w:t>Höhepunkte</w:t>
      </w:r>
    </w:p>
    <w:p w14:paraId="7A06EA7C" w14:textId="41CDDAD9" w:rsidR="00CA6DA1" w:rsidRPr="00962C6C" w:rsidRDefault="00C87D33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Entdecke</w:t>
      </w:r>
      <w:r w:rsidR="00CA6DA1" w:rsidRPr="00962C6C">
        <w:rPr>
          <w:rFonts w:asciiTheme="minorHAnsi" w:hAnsiTheme="minorHAnsi" w:cstheme="minorHAnsi"/>
          <w:color w:val="000000"/>
          <w:sz w:val="24"/>
        </w:rPr>
        <w:t xml:space="preserve"> </w:t>
      </w:r>
      <w:r w:rsidR="008A3363">
        <w:rPr>
          <w:rFonts w:asciiTheme="minorHAnsi" w:hAnsiTheme="minorHAnsi" w:cstheme="minorHAnsi"/>
          <w:color w:val="000000"/>
          <w:sz w:val="24"/>
        </w:rPr>
        <w:t>das echte Kuba</w:t>
      </w:r>
      <w:r w:rsidR="001D6D99">
        <w:rPr>
          <w:rFonts w:asciiTheme="minorHAnsi" w:hAnsiTheme="minorHAnsi" w:cstheme="minorHAnsi"/>
          <w:color w:val="000000"/>
          <w:sz w:val="24"/>
        </w:rPr>
        <w:t xml:space="preserve"> </w:t>
      </w:r>
      <w:r w:rsidR="00CA6DA1" w:rsidRPr="00962C6C">
        <w:rPr>
          <w:rFonts w:asciiTheme="minorHAnsi" w:hAnsiTheme="minorHAnsi" w:cstheme="minorHAnsi"/>
          <w:color w:val="000000"/>
          <w:sz w:val="24"/>
        </w:rPr>
        <w:t xml:space="preserve">in einer kleinen Gruppe mit SKR Reisen. </w:t>
      </w:r>
      <w:r w:rsidR="00CA6DA1" w:rsidRPr="00962C6C">
        <w:rPr>
          <w:rFonts w:asciiTheme="minorHAnsi" w:hAnsiTheme="minorHAnsi" w:cstheme="minorHAnsi"/>
          <w:color w:val="050505"/>
          <w:sz w:val="24"/>
        </w:rPr>
        <w:t xml:space="preserve">Max. 11 weitere Gäste reisen hier mit Dir zusammen – die </w:t>
      </w:r>
      <w:r w:rsidR="008A3363">
        <w:rPr>
          <w:rFonts w:asciiTheme="minorHAnsi" w:hAnsiTheme="minorHAnsi" w:cstheme="minorHAnsi"/>
          <w:color w:val="050505"/>
          <w:sz w:val="24"/>
        </w:rPr>
        <w:t xml:space="preserve">perfekte </w:t>
      </w:r>
      <w:r w:rsidR="00CA6DA1" w:rsidRPr="00962C6C">
        <w:rPr>
          <w:rFonts w:asciiTheme="minorHAnsi" w:hAnsiTheme="minorHAnsi" w:cstheme="minorHAnsi"/>
          <w:color w:val="050505"/>
          <w:sz w:val="24"/>
        </w:rPr>
        <w:t xml:space="preserve">Chance, </w:t>
      </w:r>
      <w:r w:rsidR="008A3363">
        <w:rPr>
          <w:rFonts w:asciiTheme="minorHAnsi" w:hAnsiTheme="minorHAnsi" w:cstheme="minorHAnsi"/>
          <w:color w:val="050505"/>
          <w:sz w:val="24"/>
        </w:rPr>
        <w:t>das kubanische Lebensgefühl</w:t>
      </w:r>
      <w:r w:rsidR="00CA6DA1" w:rsidRPr="00962C6C">
        <w:rPr>
          <w:rFonts w:asciiTheme="minorHAnsi" w:hAnsiTheme="minorHAnsi" w:cstheme="minorHAnsi"/>
          <w:color w:val="050505"/>
          <w:sz w:val="24"/>
        </w:rPr>
        <w:t xml:space="preserve"> </w:t>
      </w:r>
      <w:r>
        <w:rPr>
          <w:rFonts w:asciiTheme="minorHAnsi" w:hAnsiTheme="minorHAnsi" w:cstheme="minorHAnsi"/>
          <w:color w:val="050505"/>
          <w:sz w:val="24"/>
        </w:rPr>
        <w:t xml:space="preserve">unter der karibischen Sonne </w:t>
      </w:r>
      <w:r w:rsidR="00CA6DA1" w:rsidRPr="00962C6C">
        <w:rPr>
          <w:rFonts w:asciiTheme="minorHAnsi" w:hAnsiTheme="minorHAnsi" w:cstheme="minorHAnsi"/>
          <w:color w:val="050505"/>
          <w:sz w:val="24"/>
        </w:rPr>
        <w:t xml:space="preserve">ganz authentisch </w:t>
      </w:r>
      <w:r w:rsidR="008A3363">
        <w:rPr>
          <w:rFonts w:asciiTheme="minorHAnsi" w:hAnsiTheme="minorHAnsi" w:cstheme="minorHAnsi"/>
          <w:color w:val="050505"/>
          <w:sz w:val="24"/>
        </w:rPr>
        <w:t>zu spüren</w:t>
      </w:r>
      <w:r w:rsidR="00CA6DA1" w:rsidRPr="00962C6C">
        <w:rPr>
          <w:rFonts w:asciiTheme="minorHAnsi" w:hAnsiTheme="minorHAnsi" w:cstheme="minorHAnsi"/>
          <w:color w:val="050505"/>
          <w:sz w:val="24"/>
        </w:rPr>
        <w:t>.</w:t>
      </w:r>
    </w:p>
    <w:p w14:paraId="765E9EAA" w14:textId="77777777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26F9D745" w14:textId="15ACEE54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color w:val="050505"/>
          <w:sz w:val="24"/>
        </w:rPr>
        <w:t>Das Besondere bei der 1</w:t>
      </w:r>
      <w:r w:rsidR="008A3363">
        <w:rPr>
          <w:rFonts w:asciiTheme="minorHAnsi" w:hAnsiTheme="minorHAnsi" w:cstheme="minorHAnsi"/>
          <w:color w:val="050505"/>
          <w:sz w:val="24"/>
        </w:rPr>
        <w:t>4 bis 15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-tägigen </w:t>
      </w:r>
      <w:r w:rsidR="001D6D99">
        <w:rPr>
          <w:rFonts w:asciiTheme="minorHAnsi" w:hAnsiTheme="minorHAnsi" w:cstheme="minorHAnsi"/>
          <w:color w:val="050505"/>
          <w:sz w:val="24"/>
        </w:rPr>
        <w:t>Höhepunkte</w:t>
      </w:r>
      <w:r w:rsidRPr="00962C6C">
        <w:rPr>
          <w:rFonts w:asciiTheme="minorHAnsi" w:hAnsiTheme="minorHAnsi" w:cstheme="minorHAnsi"/>
          <w:color w:val="050505"/>
          <w:sz w:val="24"/>
        </w:rPr>
        <w:t>-Reise:</w:t>
      </w:r>
    </w:p>
    <w:p w14:paraId="59C4411D" w14:textId="77777777" w:rsidR="00CA6DA1" w:rsidRPr="00B44C2F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1B1CBC80" w14:textId="77777777" w:rsidR="008A3363" w:rsidRPr="008A3363" w:rsidRDefault="008A3363" w:rsidP="008A3363">
      <w:pPr>
        <w:pStyle w:val="Listenabsatz"/>
        <w:numPr>
          <w:ilvl w:val="0"/>
          <w:numId w:val="4"/>
        </w:numPr>
        <w:rPr>
          <w:rFonts w:asciiTheme="minorHAnsi" w:eastAsia="Times New Roman" w:hAnsiTheme="minorHAnsi" w:cstheme="minorHAnsi"/>
          <w:color w:val="050505"/>
          <w:lang w:eastAsia="de-DE"/>
        </w:rPr>
      </w:pPr>
      <w:r w:rsidRPr="008A3363">
        <w:rPr>
          <w:rFonts w:asciiTheme="minorHAnsi" w:eastAsia="Times New Roman" w:hAnsiTheme="minorHAnsi" w:cstheme="minorHAnsi"/>
          <w:color w:val="050505"/>
          <w:lang w:eastAsia="de-DE"/>
        </w:rPr>
        <w:t>die gesamte Insel erkunden: von Havanna im Westen bis Holguín im Osten</w:t>
      </w:r>
    </w:p>
    <w:p w14:paraId="71D87E3A" w14:textId="77777777" w:rsidR="00E521B1" w:rsidRDefault="008A3363" w:rsidP="00E521B1">
      <w:pPr>
        <w:pStyle w:val="Listenabsatz"/>
        <w:numPr>
          <w:ilvl w:val="0"/>
          <w:numId w:val="4"/>
        </w:numPr>
        <w:rPr>
          <w:rFonts w:asciiTheme="minorHAnsi" w:eastAsia="Times New Roman" w:hAnsiTheme="minorHAnsi" w:cstheme="minorHAnsi"/>
          <w:color w:val="050505"/>
          <w:lang w:eastAsia="de-DE"/>
        </w:rPr>
      </w:pPr>
      <w:r w:rsidRPr="008A3363">
        <w:rPr>
          <w:rFonts w:asciiTheme="minorHAnsi" w:eastAsia="Times New Roman" w:hAnsiTheme="minorHAnsi" w:cstheme="minorHAnsi"/>
          <w:color w:val="050505"/>
          <w:lang w:eastAsia="de-DE"/>
        </w:rPr>
        <w:t xml:space="preserve">Karstlandschaft Valle de </w:t>
      </w:r>
      <w:proofErr w:type="spellStart"/>
      <w:r w:rsidRPr="008A3363">
        <w:rPr>
          <w:rFonts w:asciiTheme="minorHAnsi" w:eastAsia="Times New Roman" w:hAnsiTheme="minorHAnsi" w:cstheme="minorHAnsi"/>
          <w:color w:val="050505"/>
          <w:lang w:eastAsia="de-DE"/>
        </w:rPr>
        <w:t>Viñales</w:t>
      </w:r>
      <w:proofErr w:type="spellEnd"/>
    </w:p>
    <w:p w14:paraId="21D55486" w14:textId="63BE3012" w:rsidR="001D6D99" w:rsidRPr="00E521B1" w:rsidRDefault="00E521B1" w:rsidP="00E521B1">
      <w:pPr>
        <w:pStyle w:val="Listenabsatz"/>
        <w:numPr>
          <w:ilvl w:val="0"/>
          <w:numId w:val="4"/>
        </w:numPr>
        <w:rPr>
          <w:rFonts w:asciiTheme="minorHAnsi" w:eastAsia="Times New Roman" w:hAnsiTheme="minorHAnsi" w:cstheme="minorHAnsi"/>
          <w:color w:val="050505"/>
          <w:lang w:eastAsia="de-DE"/>
        </w:rPr>
      </w:pPr>
      <w:r>
        <w:rPr>
          <w:rFonts w:asciiTheme="minorHAnsi" w:hAnsiTheme="minorHAnsi" w:cstheme="minorHAnsi"/>
          <w:color w:val="050505"/>
        </w:rPr>
        <w:t>a</w:t>
      </w:r>
      <w:r w:rsidRPr="00E521B1">
        <w:rPr>
          <w:rFonts w:asciiTheme="minorHAnsi" w:hAnsiTheme="minorHAnsi" w:cstheme="minorHAnsi"/>
          <w:color w:val="050505"/>
        </w:rPr>
        <w:t>uf unentdeckten Pfaden: Sancti Spiritus besuchen</w:t>
      </w:r>
    </w:p>
    <w:p w14:paraId="65FEF842" w14:textId="154F3185" w:rsidR="00CA6DA1" w:rsidRPr="00B44C2F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color w:val="050505"/>
          <w:sz w:val="24"/>
        </w:rPr>
        <w:t>Lass Dich von uns beraten und freue</w:t>
      </w:r>
      <w:r w:rsidRPr="00B44C2F">
        <w:rPr>
          <w:rFonts w:asciiTheme="minorHAnsi" w:hAnsiTheme="minorHAnsi" w:cstheme="minorHAnsi"/>
          <w:color w:val="050505"/>
          <w:sz w:val="24"/>
        </w:rPr>
        <w:t xml:space="preserve"> Dich auf </w:t>
      </w:r>
      <w:r w:rsidR="008A3363">
        <w:rPr>
          <w:rFonts w:asciiTheme="minorHAnsi" w:hAnsiTheme="minorHAnsi" w:cstheme="minorHAnsi"/>
          <w:color w:val="050505"/>
          <w:sz w:val="24"/>
        </w:rPr>
        <w:t xml:space="preserve">das Kuba, </w:t>
      </w:r>
      <w:proofErr w:type="spellStart"/>
      <w:r w:rsidR="008A3363">
        <w:rPr>
          <w:rFonts w:asciiTheme="minorHAnsi" w:hAnsiTheme="minorHAnsi" w:cstheme="minorHAnsi"/>
          <w:color w:val="050505"/>
          <w:sz w:val="24"/>
        </w:rPr>
        <w:t>das</w:t>
      </w:r>
      <w:proofErr w:type="spellEnd"/>
      <w:r w:rsidR="008A3363">
        <w:rPr>
          <w:rFonts w:asciiTheme="minorHAnsi" w:hAnsiTheme="minorHAnsi" w:cstheme="minorHAnsi"/>
          <w:color w:val="050505"/>
          <w:sz w:val="24"/>
        </w:rPr>
        <w:t xml:space="preserve"> </w:t>
      </w:r>
      <w:r w:rsidR="00102DE7">
        <w:rPr>
          <w:rFonts w:asciiTheme="minorHAnsi" w:hAnsiTheme="minorHAnsi" w:cstheme="minorHAnsi"/>
          <w:color w:val="050505"/>
          <w:sz w:val="24"/>
        </w:rPr>
        <w:t>D</w:t>
      </w:r>
      <w:r w:rsidR="008A3363">
        <w:rPr>
          <w:rFonts w:asciiTheme="minorHAnsi" w:hAnsiTheme="minorHAnsi" w:cstheme="minorHAnsi"/>
          <w:color w:val="050505"/>
          <w:sz w:val="24"/>
        </w:rPr>
        <w:t>u immer erleben wolltest</w:t>
      </w:r>
      <w:r w:rsidRPr="00962C6C">
        <w:rPr>
          <w:rFonts w:asciiTheme="minorHAnsi" w:hAnsiTheme="minorHAnsi" w:cstheme="minorHAnsi"/>
          <w:color w:val="050505"/>
          <w:sz w:val="24"/>
        </w:rPr>
        <w:t>!</w:t>
      </w:r>
      <w:r w:rsidR="00405898">
        <w:rPr>
          <w:rFonts w:asciiTheme="minorHAnsi" w:hAnsiTheme="minorHAnsi" w:cstheme="minorHAnsi"/>
          <w:color w:val="050505"/>
          <w:sz w:val="24"/>
        </w:rPr>
        <w:br/>
      </w:r>
    </w:p>
    <w:p w14:paraId="2DA5BA83" w14:textId="76ABE51E" w:rsidR="00CA6DA1" w:rsidRPr="00962C6C" w:rsidRDefault="00CA6DA1" w:rsidP="00405898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_______________</w:t>
      </w:r>
    </w:p>
    <w:p w14:paraId="49F0FE72" w14:textId="5487A2BC" w:rsidR="00CA6DA1" w:rsidRPr="00962C6C" w:rsidRDefault="004C3B8B" w:rsidP="00CA6DA1">
      <w:pPr>
        <w:pStyle w:val="Headline"/>
        <w:numPr>
          <w:ilvl w:val="0"/>
          <w:numId w:val="1"/>
        </w:numPr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  <w:r>
        <w:rPr>
          <w:rFonts w:asciiTheme="minorHAnsi" w:hAnsiTheme="minorHAnsi" w:cstheme="minorHAnsi"/>
          <w:color w:val="000000"/>
          <w:spacing w:val="0"/>
        </w:rPr>
        <w:t>Kuba</w:t>
      </w:r>
      <w:r w:rsidR="00CA6DA1" w:rsidRPr="00962C6C">
        <w:rPr>
          <w:rFonts w:asciiTheme="minorHAnsi" w:hAnsiTheme="minorHAnsi" w:cstheme="minorHAnsi"/>
          <w:color w:val="000000"/>
          <w:spacing w:val="0"/>
        </w:rPr>
        <w:t xml:space="preserve">: </w:t>
      </w:r>
      <w:r>
        <w:rPr>
          <w:rFonts w:asciiTheme="minorHAnsi" w:hAnsiTheme="minorHAnsi" w:cstheme="minorHAnsi"/>
          <w:color w:val="000000"/>
          <w:spacing w:val="0"/>
        </w:rPr>
        <w:t>Sternstunden im Westen</w:t>
      </w:r>
    </w:p>
    <w:p w14:paraId="60CAD038" w14:textId="27C61792" w:rsidR="00CA6DA1" w:rsidRPr="00962C6C" w:rsidRDefault="00C87D33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Du möchtest handgedrehte Zigarren und kubanischen Rum probieren und zu lateinamerikanischen Rhythmen tanzen? </w:t>
      </w:r>
      <w:r w:rsidR="001D6D99">
        <w:rPr>
          <w:rFonts w:asciiTheme="minorHAnsi" w:hAnsiTheme="minorHAnsi" w:cstheme="minorHAnsi"/>
          <w:b w:val="0"/>
          <w:bCs w:val="0"/>
          <w:color w:val="000000"/>
          <w:spacing w:val="0"/>
        </w:rPr>
        <w:t>Das geht – mit unserer 1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3</w:t>
      </w:r>
      <w:r w:rsidR="001D6D99">
        <w:rPr>
          <w:rFonts w:asciiTheme="minorHAnsi" w:hAnsiTheme="minorHAnsi" w:cstheme="minorHAnsi"/>
          <w:b w:val="0"/>
          <w:bCs w:val="0"/>
          <w:color w:val="000000"/>
          <w:spacing w:val="0"/>
        </w:rPr>
        <w:t>-tägigen Reise „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Kuba</w:t>
      </w:r>
      <w:r w:rsidR="001D6D99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: 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Sternstunden im Westen</w:t>
      </w:r>
      <w:r w:rsidR="001D6D99">
        <w:rPr>
          <w:rFonts w:asciiTheme="minorHAnsi" w:hAnsiTheme="minorHAnsi" w:cstheme="minorHAnsi"/>
          <w:b w:val="0"/>
          <w:bCs w:val="0"/>
          <w:color w:val="000000"/>
          <w:spacing w:val="0"/>
        </w:rPr>
        <w:t>“.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br/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br/>
      </w:r>
      <w:r w:rsidR="00CA6DA1"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Entdecke die Highlights </w:t>
      </w:r>
      <w:r w:rsidRPr="00C87D33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des </w:t>
      </w:r>
      <w:r w:rsidR="009D27A7">
        <w:rPr>
          <w:rFonts w:asciiTheme="minorHAnsi" w:hAnsiTheme="minorHAnsi" w:cstheme="minorHAnsi"/>
          <w:b w:val="0"/>
          <w:bCs w:val="0"/>
          <w:color w:val="000000"/>
          <w:spacing w:val="0"/>
        </w:rPr>
        <w:t>westlichen</w:t>
      </w:r>
      <w:r w:rsidRPr="00C87D33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Insel</w:t>
      </w:r>
      <w:r w:rsidR="009D27A7">
        <w:rPr>
          <w:rFonts w:asciiTheme="minorHAnsi" w:hAnsiTheme="minorHAnsi" w:cstheme="minorHAnsi"/>
          <w:b w:val="0"/>
          <w:bCs w:val="0"/>
          <w:color w:val="000000"/>
          <w:spacing w:val="0"/>
        </w:rPr>
        <w:t>teils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</w:t>
      </w:r>
      <w:r w:rsidR="00CA6DA1">
        <w:rPr>
          <w:rFonts w:asciiTheme="minorHAnsi" w:hAnsiTheme="minorHAnsi" w:cstheme="minorHAnsi"/>
          <w:b w:val="0"/>
          <w:bCs w:val="0"/>
          <w:color w:val="000000"/>
          <w:spacing w:val="0"/>
        </w:rPr>
        <w:t>– und d</w:t>
      </w:r>
      <w:r w:rsidR="00CA6DA1"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iese einzigartigen Dinge:</w:t>
      </w:r>
    </w:p>
    <w:p w14:paraId="7C3E5B90" w14:textId="77777777" w:rsidR="008A3363" w:rsidRPr="008A3363" w:rsidRDefault="008A3363" w:rsidP="008A3363">
      <w:pPr>
        <w:pStyle w:val="Listenabsatz"/>
        <w:numPr>
          <w:ilvl w:val="0"/>
          <w:numId w:val="2"/>
        </w:numPr>
        <w:rPr>
          <w:rFonts w:asciiTheme="minorHAnsi" w:eastAsia="Times New Roman" w:hAnsiTheme="minorHAnsi" w:cstheme="minorHAnsi"/>
          <w:color w:val="000000"/>
          <w:lang w:eastAsia="de-DE"/>
        </w:rPr>
      </w:pPr>
      <w:r w:rsidRPr="008A3363">
        <w:rPr>
          <w:rFonts w:asciiTheme="minorHAnsi" w:eastAsia="Times New Roman" w:hAnsiTheme="minorHAnsi" w:cstheme="minorHAnsi"/>
          <w:color w:val="000000"/>
          <w:lang w:eastAsia="de-DE"/>
        </w:rPr>
        <w:t>den Westen der Insel kompakt erleben</w:t>
      </w:r>
    </w:p>
    <w:p w14:paraId="7440416E" w14:textId="77777777" w:rsidR="008A3363" w:rsidRDefault="008A3363" w:rsidP="008B7E7A">
      <w:pPr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color w:val="000000"/>
          <w:sz w:val="24"/>
        </w:rPr>
      </w:pPr>
      <w:r w:rsidRPr="008A3363">
        <w:rPr>
          <w:rFonts w:asciiTheme="minorHAnsi" w:hAnsiTheme="minorHAnsi" w:cstheme="minorHAnsi"/>
          <w:color w:val="000000"/>
          <w:sz w:val="24"/>
        </w:rPr>
        <w:t xml:space="preserve">Tagesausflug auf die karibische Halbinsel Cayo </w:t>
      </w:r>
      <w:proofErr w:type="spellStart"/>
      <w:r w:rsidRPr="008A3363">
        <w:rPr>
          <w:rFonts w:asciiTheme="minorHAnsi" w:hAnsiTheme="minorHAnsi" w:cstheme="minorHAnsi"/>
          <w:color w:val="000000"/>
          <w:sz w:val="24"/>
        </w:rPr>
        <w:t>Levisa</w:t>
      </w:r>
      <w:proofErr w:type="spellEnd"/>
      <w:r w:rsidRPr="008A3363">
        <w:rPr>
          <w:rFonts w:asciiTheme="minorHAnsi" w:hAnsiTheme="minorHAnsi" w:cstheme="minorHAnsi"/>
          <w:color w:val="000000"/>
          <w:sz w:val="24"/>
        </w:rPr>
        <w:t xml:space="preserve"> oder Cayo </w:t>
      </w:r>
      <w:proofErr w:type="spellStart"/>
      <w:r w:rsidRPr="008A3363">
        <w:rPr>
          <w:rFonts w:asciiTheme="minorHAnsi" w:hAnsiTheme="minorHAnsi" w:cstheme="minorHAnsi"/>
          <w:color w:val="000000"/>
          <w:sz w:val="24"/>
        </w:rPr>
        <w:t>Jutia</w:t>
      </w:r>
      <w:proofErr w:type="spellEnd"/>
    </w:p>
    <w:p w14:paraId="7D95D83B" w14:textId="109E5B88" w:rsidR="008A3363" w:rsidRPr="008A3363" w:rsidRDefault="008A3363" w:rsidP="008A3363">
      <w:pPr>
        <w:pStyle w:val="Listenabsatz"/>
        <w:numPr>
          <w:ilvl w:val="0"/>
          <w:numId w:val="2"/>
        </w:numPr>
        <w:rPr>
          <w:rFonts w:asciiTheme="minorHAnsi" w:eastAsia="Times New Roman" w:hAnsiTheme="minorHAnsi" w:cstheme="minorHAnsi"/>
          <w:color w:val="000000"/>
          <w:lang w:eastAsia="de-DE"/>
        </w:rPr>
      </w:pPr>
      <w:r>
        <w:rPr>
          <w:rFonts w:asciiTheme="minorHAnsi" w:eastAsia="Times New Roman" w:hAnsiTheme="minorHAnsi" w:cstheme="minorHAnsi"/>
          <w:color w:val="000000"/>
          <w:lang w:eastAsia="de-DE"/>
        </w:rPr>
        <w:t>köstliches</w:t>
      </w:r>
      <w:r w:rsidRPr="008A3363">
        <w:rPr>
          <w:rFonts w:asciiTheme="minorHAnsi" w:eastAsia="Times New Roman" w:hAnsiTheme="minorHAnsi" w:cstheme="minorHAnsi"/>
          <w:color w:val="000000"/>
          <w:lang w:eastAsia="de-DE"/>
        </w:rPr>
        <w:t xml:space="preserve"> Mittagessen auf schönen Fincas und in privaten </w:t>
      </w:r>
      <w:proofErr w:type="spellStart"/>
      <w:r w:rsidRPr="008A3363">
        <w:rPr>
          <w:rFonts w:asciiTheme="minorHAnsi" w:eastAsia="Times New Roman" w:hAnsiTheme="minorHAnsi" w:cstheme="minorHAnsi"/>
          <w:color w:val="000000"/>
          <w:lang w:eastAsia="de-DE"/>
        </w:rPr>
        <w:t>Paladares</w:t>
      </w:r>
      <w:proofErr w:type="spellEnd"/>
    </w:p>
    <w:p w14:paraId="7A6AB2F6" w14:textId="77777777" w:rsidR="008A3363" w:rsidRDefault="008A3363" w:rsidP="008A3363">
      <w:pPr>
        <w:pStyle w:val="Listenabsatz"/>
        <w:numPr>
          <w:ilvl w:val="0"/>
          <w:numId w:val="2"/>
        </w:numPr>
        <w:shd w:val="clear" w:color="auto" w:fill="FFFFFF"/>
        <w:spacing w:line="240" w:lineRule="auto"/>
        <w:rPr>
          <w:rFonts w:asciiTheme="minorHAnsi" w:eastAsia="Times New Roman" w:hAnsiTheme="minorHAnsi" w:cstheme="minorHAnsi"/>
          <w:color w:val="050505"/>
          <w:lang w:eastAsia="de-DE"/>
        </w:rPr>
      </w:pPr>
      <w:r w:rsidRPr="008A3363">
        <w:rPr>
          <w:rFonts w:asciiTheme="minorHAnsi" w:eastAsia="Times New Roman" w:hAnsiTheme="minorHAnsi" w:cstheme="minorHAnsi"/>
          <w:color w:val="050505"/>
          <w:lang w:eastAsia="de-DE"/>
        </w:rPr>
        <w:t>Besuch des Stadtteils Centro Habana mit</w:t>
      </w:r>
      <w:r>
        <w:rPr>
          <w:rFonts w:asciiTheme="minorHAnsi" w:eastAsia="Times New Roman" w:hAnsiTheme="minorHAnsi" w:cstheme="minorHAnsi"/>
          <w:color w:val="050505"/>
          <w:lang w:eastAsia="de-DE"/>
        </w:rPr>
        <w:t xml:space="preserve"> authentischen</w:t>
      </w:r>
      <w:r w:rsidRPr="008A3363">
        <w:rPr>
          <w:rFonts w:asciiTheme="minorHAnsi" w:eastAsia="Times New Roman" w:hAnsiTheme="minorHAnsi" w:cstheme="minorHAnsi"/>
          <w:color w:val="050505"/>
          <w:lang w:eastAsia="de-DE"/>
        </w:rPr>
        <w:t xml:space="preserve"> Einblicken in den Alltag der Kubaner</w:t>
      </w:r>
    </w:p>
    <w:p w14:paraId="6E50BC5A" w14:textId="77777777" w:rsidR="008A3363" w:rsidRPr="008A3363" w:rsidRDefault="008A3363" w:rsidP="008A3363">
      <w:pPr>
        <w:pStyle w:val="Listenabsatz"/>
        <w:rPr>
          <w:rFonts w:asciiTheme="minorHAnsi" w:eastAsia="Times New Roman" w:hAnsiTheme="minorHAnsi" w:cstheme="minorHAnsi"/>
          <w:color w:val="000000"/>
          <w:lang w:eastAsia="de-DE"/>
        </w:rPr>
      </w:pPr>
    </w:p>
    <w:p w14:paraId="3ED77022" w14:textId="553D586B" w:rsidR="008A0087" w:rsidRPr="00497683" w:rsidRDefault="00C87D33" w:rsidP="00497683">
      <w:pPr>
        <w:shd w:val="clear" w:color="auto" w:fill="FFFFFF"/>
        <w:spacing w:after="200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Tauche ein in die Vergangenheit Kubas und l</w:t>
      </w:r>
      <w:r w:rsidR="00CA6DA1" w:rsidRPr="00962C6C">
        <w:rPr>
          <w:rFonts w:asciiTheme="minorHAnsi" w:hAnsiTheme="minorHAnsi" w:cstheme="minorHAnsi"/>
          <w:color w:val="000000"/>
          <w:sz w:val="24"/>
        </w:rPr>
        <w:t>ass Dich jetzt bei uns im Reisebüro beraten</w:t>
      </w:r>
      <w:r w:rsidR="00405898">
        <w:rPr>
          <w:rFonts w:asciiTheme="minorHAnsi" w:hAnsiTheme="minorHAnsi" w:cstheme="minorHAnsi"/>
          <w:color w:val="000000"/>
          <w:sz w:val="24"/>
        </w:rPr>
        <w:t>.</w:t>
      </w:r>
    </w:p>
    <w:sectPr w:rsidR="008A0087" w:rsidRPr="00497683" w:rsidSect="00272048">
      <w:headerReference w:type="default" r:id="rId9"/>
      <w:footerReference w:type="default" r:id="rId10"/>
      <w:pgSz w:w="11906" w:h="16838" w:code="9"/>
      <w:pgMar w:top="3056" w:right="1418" w:bottom="1814" w:left="1418" w:header="709" w:footer="17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D5F7B" w14:textId="77777777" w:rsidR="00433615" w:rsidRDefault="00433615" w:rsidP="00272048">
      <w:r>
        <w:separator/>
      </w:r>
    </w:p>
  </w:endnote>
  <w:endnote w:type="continuationSeparator" w:id="0">
    <w:p w14:paraId="24E1DA2D" w14:textId="77777777" w:rsidR="00433615" w:rsidRDefault="00433615" w:rsidP="00272048">
      <w:r>
        <w:continuationSeparator/>
      </w:r>
    </w:p>
  </w:endnote>
  <w:endnote w:type="continuationNotice" w:id="1">
    <w:p w14:paraId="2EE97493" w14:textId="77777777" w:rsidR="00433615" w:rsidRDefault="004336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A89FA" w14:textId="77777777" w:rsidR="00303A27" w:rsidRDefault="00303A27" w:rsidP="00303A27">
    <w:pPr>
      <w:tabs>
        <w:tab w:val="left" w:pos="4500"/>
        <w:tab w:val="left" w:pos="7200"/>
      </w:tabs>
      <w:rPr>
        <w:b/>
        <w:sz w:val="14"/>
        <w:szCs w:val="14"/>
      </w:rPr>
    </w:pPr>
    <w:r>
      <w:rPr>
        <w:noProof/>
      </w:rPr>
      <w:drawing>
        <wp:anchor distT="0" distB="0" distL="114300" distR="114300" simplePos="0" relativeHeight="251658241" behindDoc="0" locked="0" layoutInCell="1" hidden="0" allowOverlap="1" wp14:anchorId="44CB10EF" wp14:editId="3D556B61">
          <wp:simplePos x="0" y="0"/>
          <wp:positionH relativeFrom="column">
            <wp:posOffset>-1043938</wp:posOffset>
          </wp:positionH>
          <wp:positionV relativeFrom="paragraph">
            <wp:posOffset>14605</wp:posOffset>
          </wp:positionV>
          <wp:extent cx="8017510" cy="237490"/>
          <wp:effectExtent l="0" t="0" r="0" b="0"/>
          <wp:wrapNone/>
          <wp:docPr id="6" name="image2.png" descr="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17510" cy="237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6BDAEA" w14:textId="77777777" w:rsidR="00303A27" w:rsidRDefault="00303A27" w:rsidP="00303A27">
    <w:pPr>
      <w:tabs>
        <w:tab w:val="left" w:pos="4500"/>
        <w:tab w:val="left" w:pos="7200"/>
      </w:tabs>
      <w:rPr>
        <w:b/>
        <w:sz w:val="14"/>
        <w:szCs w:val="14"/>
      </w:rPr>
    </w:pPr>
  </w:p>
  <w:p w14:paraId="50220949" w14:textId="77777777" w:rsidR="00303A27" w:rsidRDefault="00303A27" w:rsidP="00303A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eastAsia="Arial" w:cs="Arial"/>
        <w:color w:val="000000"/>
        <w:sz w:val="14"/>
        <w:szCs w:val="14"/>
      </w:rPr>
    </w:pPr>
    <w:r>
      <w:rPr>
        <w:rFonts w:eastAsia="Arial" w:cs="Arial"/>
        <w:color w:val="000000"/>
        <w:sz w:val="14"/>
        <w:szCs w:val="14"/>
      </w:rPr>
      <w:t xml:space="preserve">Seite </w:t>
    </w:r>
    <w:r>
      <w:rPr>
        <w:rFonts w:eastAsia="Arial" w:cs="Arial"/>
        <w:color w:val="000000"/>
        <w:sz w:val="14"/>
        <w:szCs w:val="14"/>
      </w:rPr>
      <w:fldChar w:fldCharType="begin"/>
    </w:r>
    <w:r>
      <w:rPr>
        <w:rFonts w:eastAsia="Arial" w:cs="Arial"/>
        <w:color w:val="000000"/>
        <w:sz w:val="14"/>
        <w:szCs w:val="14"/>
      </w:rPr>
      <w:instrText>PAGE</w:instrText>
    </w:r>
    <w:r>
      <w:rPr>
        <w:rFonts w:eastAsia="Arial" w:cs="Arial"/>
        <w:color w:val="000000"/>
        <w:sz w:val="14"/>
        <w:szCs w:val="14"/>
      </w:rPr>
      <w:fldChar w:fldCharType="separate"/>
    </w:r>
    <w:r>
      <w:rPr>
        <w:rFonts w:eastAsia="Arial" w:cs="Arial"/>
        <w:color w:val="000000"/>
        <w:sz w:val="14"/>
        <w:szCs w:val="14"/>
      </w:rPr>
      <w:t>1</w:t>
    </w:r>
    <w:r>
      <w:rPr>
        <w:rFonts w:eastAsia="Arial" w:cs="Arial"/>
        <w:color w:val="000000"/>
        <w:sz w:val="14"/>
        <w:szCs w:val="14"/>
      </w:rPr>
      <w:fldChar w:fldCharType="end"/>
    </w:r>
    <w:r>
      <w:rPr>
        <w:rFonts w:eastAsia="Arial" w:cs="Arial"/>
        <w:color w:val="000000"/>
        <w:sz w:val="14"/>
        <w:szCs w:val="14"/>
      </w:rPr>
      <w:t xml:space="preserve"> von </w:t>
    </w:r>
    <w:r>
      <w:rPr>
        <w:rFonts w:eastAsia="Arial" w:cs="Arial"/>
        <w:color w:val="000000"/>
        <w:sz w:val="14"/>
        <w:szCs w:val="14"/>
      </w:rPr>
      <w:fldChar w:fldCharType="begin"/>
    </w:r>
    <w:r>
      <w:rPr>
        <w:rFonts w:eastAsia="Arial" w:cs="Arial"/>
        <w:color w:val="000000"/>
        <w:sz w:val="14"/>
        <w:szCs w:val="14"/>
      </w:rPr>
      <w:instrText>NUMPAGES</w:instrText>
    </w:r>
    <w:r>
      <w:rPr>
        <w:rFonts w:eastAsia="Arial" w:cs="Arial"/>
        <w:color w:val="000000"/>
        <w:sz w:val="14"/>
        <w:szCs w:val="14"/>
      </w:rPr>
      <w:fldChar w:fldCharType="separate"/>
    </w:r>
    <w:r>
      <w:rPr>
        <w:rFonts w:eastAsia="Arial" w:cs="Arial"/>
        <w:color w:val="000000"/>
        <w:sz w:val="14"/>
        <w:szCs w:val="14"/>
      </w:rPr>
      <w:t>1</w:t>
    </w:r>
    <w:r>
      <w:rPr>
        <w:rFonts w:eastAsia="Arial" w:cs="Arial"/>
        <w:color w:val="00000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5D33A" w14:textId="77777777" w:rsidR="00433615" w:rsidRDefault="00433615" w:rsidP="00272048">
      <w:r>
        <w:separator/>
      </w:r>
    </w:p>
  </w:footnote>
  <w:footnote w:type="continuationSeparator" w:id="0">
    <w:p w14:paraId="654A6A47" w14:textId="77777777" w:rsidR="00433615" w:rsidRDefault="00433615" w:rsidP="00272048">
      <w:r>
        <w:continuationSeparator/>
      </w:r>
    </w:p>
  </w:footnote>
  <w:footnote w:type="continuationNotice" w:id="1">
    <w:p w14:paraId="7E212D8E" w14:textId="77777777" w:rsidR="00433615" w:rsidRDefault="004336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56E71" w14:textId="1D5542B9" w:rsidR="00272048" w:rsidRDefault="00272048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AED6661" wp14:editId="67E102A1">
          <wp:simplePos x="0" y="0"/>
          <wp:positionH relativeFrom="column">
            <wp:posOffset>5124450</wp:posOffset>
          </wp:positionH>
          <wp:positionV relativeFrom="paragraph">
            <wp:posOffset>-143510</wp:posOffset>
          </wp:positionV>
          <wp:extent cx="1209675" cy="933450"/>
          <wp:effectExtent l="0" t="0" r="0" b="0"/>
          <wp:wrapNone/>
          <wp:docPr id="5" name="image1.png" descr="SKR_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KR_C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9675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C0699"/>
    <w:multiLevelType w:val="hybridMultilevel"/>
    <w:tmpl w:val="8E90C22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2AF2"/>
    <w:multiLevelType w:val="hybridMultilevel"/>
    <w:tmpl w:val="7D5A6D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C4AFD"/>
    <w:multiLevelType w:val="hybridMultilevel"/>
    <w:tmpl w:val="062E53D2"/>
    <w:lvl w:ilvl="0" w:tplc="E760D21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C145E"/>
    <w:multiLevelType w:val="multilevel"/>
    <w:tmpl w:val="0B74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581EB8"/>
    <w:multiLevelType w:val="multilevel"/>
    <w:tmpl w:val="5DE6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E97660"/>
    <w:multiLevelType w:val="hybridMultilevel"/>
    <w:tmpl w:val="284650F8"/>
    <w:lvl w:ilvl="0" w:tplc="E760D21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266C6"/>
    <w:multiLevelType w:val="multilevel"/>
    <w:tmpl w:val="1C12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0A5ADB"/>
    <w:multiLevelType w:val="multilevel"/>
    <w:tmpl w:val="8112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5455B9A"/>
    <w:multiLevelType w:val="multilevel"/>
    <w:tmpl w:val="C1BA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294FAA"/>
    <w:multiLevelType w:val="hybridMultilevel"/>
    <w:tmpl w:val="06FAF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968320">
    <w:abstractNumId w:val="0"/>
  </w:num>
  <w:num w:numId="2" w16cid:durableId="452555934">
    <w:abstractNumId w:val="8"/>
  </w:num>
  <w:num w:numId="3" w16cid:durableId="1108356799">
    <w:abstractNumId w:val="1"/>
  </w:num>
  <w:num w:numId="4" w16cid:durableId="907810976">
    <w:abstractNumId w:val="9"/>
  </w:num>
  <w:num w:numId="5" w16cid:durableId="557058904">
    <w:abstractNumId w:val="5"/>
  </w:num>
  <w:num w:numId="6" w16cid:durableId="1394550034">
    <w:abstractNumId w:val="3"/>
  </w:num>
  <w:num w:numId="7" w16cid:durableId="459305509">
    <w:abstractNumId w:val="6"/>
  </w:num>
  <w:num w:numId="8" w16cid:durableId="1689678031">
    <w:abstractNumId w:val="2"/>
  </w:num>
  <w:num w:numId="9" w16cid:durableId="161167859">
    <w:abstractNumId w:val="4"/>
  </w:num>
  <w:num w:numId="10" w16cid:durableId="1035724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29D"/>
    <w:rsid w:val="000014AD"/>
    <w:rsid w:val="00001A14"/>
    <w:rsid w:val="0002624E"/>
    <w:rsid w:val="00036D50"/>
    <w:rsid w:val="000A63D1"/>
    <w:rsid w:val="000B7077"/>
    <w:rsid w:val="000C0106"/>
    <w:rsid w:val="000D4B20"/>
    <w:rsid w:val="00102DE7"/>
    <w:rsid w:val="001521DD"/>
    <w:rsid w:val="00177957"/>
    <w:rsid w:val="001D6D99"/>
    <w:rsid w:val="001F55C6"/>
    <w:rsid w:val="00253193"/>
    <w:rsid w:val="00254B4A"/>
    <w:rsid w:val="00272048"/>
    <w:rsid w:val="002A5DBC"/>
    <w:rsid w:val="002C429D"/>
    <w:rsid w:val="002E0659"/>
    <w:rsid w:val="00301EF0"/>
    <w:rsid w:val="00303A27"/>
    <w:rsid w:val="003126D9"/>
    <w:rsid w:val="00326197"/>
    <w:rsid w:val="003336AF"/>
    <w:rsid w:val="0037316A"/>
    <w:rsid w:val="003810E8"/>
    <w:rsid w:val="00385E7B"/>
    <w:rsid w:val="00405898"/>
    <w:rsid w:val="00425088"/>
    <w:rsid w:val="0042600F"/>
    <w:rsid w:val="00433615"/>
    <w:rsid w:val="0048580C"/>
    <w:rsid w:val="00497683"/>
    <w:rsid w:val="004C3B8B"/>
    <w:rsid w:val="004D2132"/>
    <w:rsid w:val="004E05D4"/>
    <w:rsid w:val="004E074D"/>
    <w:rsid w:val="004E5C2E"/>
    <w:rsid w:val="00525608"/>
    <w:rsid w:val="0054079C"/>
    <w:rsid w:val="00546745"/>
    <w:rsid w:val="00550CFD"/>
    <w:rsid w:val="00564467"/>
    <w:rsid w:val="005B61AA"/>
    <w:rsid w:val="005D46A2"/>
    <w:rsid w:val="00620D9F"/>
    <w:rsid w:val="00652B75"/>
    <w:rsid w:val="006A4F99"/>
    <w:rsid w:val="006A6B03"/>
    <w:rsid w:val="006B189D"/>
    <w:rsid w:val="006C3843"/>
    <w:rsid w:val="006D1F32"/>
    <w:rsid w:val="006D74B1"/>
    <w:rsid w:val="006F08F4"/>
    <w:rsid w:val="006F4A8C"/>
    <w:rsid w:val="006F5251"/>
    <w:rsid w:val="00723528"/>
    <w:rsid w:val="00763397"/>
    <w:rsid w:val="00770FE1"/>
    <w:rsid w:val="00851F6D"/>
    <w:rsid w:val="008A0087"/>
    <w:rsid w:val="008A3363"/>
    <w:rsid w:val="008A3971"/>
    <w:rsid w:val="008B7E7A"/>
    <w:rsid w:val="008D2E1D"/>
    <w:rsid w:val="009211DB"/>
    <w:rsid w:val="009268F6"/>
    <w:rsid w:val="009311B8"/>
    <w:rsid w:val="009D20A7"/>
    <w:rsid w:val="009D27A7"/>
    <w:rsid w:val="00A00DBC"/>
    <w:rsid w:val="00A01638"/>
    <w:rsid w:val="00A065CE"/>
    <w:rsid w:val="00A31781"/>
    <w:rsid w:val="00AA4F93"/>
    <w:rsid w:val="00AB7CFA"/>
    <w:rsid w:val="00AE31F0"/>
    <w:rsid w:val="00B71279"/>
    <w:rsid w:val="00BA1B48"/>
    <w:rsid w:val="00BC6519"/>
    <w:rsid w:val="00C23B6E"/>
    <w:rsid w:val="00C340B7"/>
    <w:rsid w:val="00C52123"/>
    <w:rsid w:val="00C56EAD"/>
    <w:rsid w:val="00C67BC6"/>
    <w:rsid w:val="00C87D33"/>
    <w:rsid w:val="00C9140D"/>
    <w:rsid w:val="00C9515A"/>
    <w:rsid w:val="00CA6DA1"/>
    <w:rsid w:val="00CB4CA7"/>
    <w:rsid w:val="00CC7D0E"/>
    <w:rsid w:val="00CD0C96"/>
    <w:rsid w:val="00CD1035"/>
    <w:rsid w:val="00D1469B"/>
    <w:rsid w:val="00D275BB"/>
    <w:rsid w:val="00D4176E"/>
    <w:rsid w:val="00D92351"/>
    <w:rsid w:val="00DF08C6"/>
    <w:rsid w:val="00E00088"/>
    <w:rsid w:val="00E23ECF"/>
    <w:rsid w:val="00E401F3"/>
    <w:rsid w:val="00E521B1"/>
    <w:rsid w:val="00E57D76"/>
    <w:rsid w:val="00EB4E08"/>
    <w:rsid w:val="00F05330"/>
    <w:rsid w:val="00F0579B"/>
    <w:rsid w:val="00F24F25"/>
    <w:rsid w:val="00F67F5C"/>
    <w:rsid w:val="00F90EB4"/>
    <w:rsid w:val="00F978D8"/>
    <w:rsid w:val="00FB108F"/>
    <w:rsid w:val="00FB7D5A"/>
    <w:rsid w:val="00FD7E96"/>
    <w:rsid w:val="00FE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4C9D1"/>
  <w15:chartTrackingRefBased/>
  <w15:docId w15:val="{9AB794D8-4C4E-41DA-8B98-67D03F0D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429D"/>
    <w:rPr>
      <w:rFonts w:ascii="Arial" w:eastAsia="Times New Roman" w:hAnsi="Arial" w:cs="Times New Roman"/>
      <w:sz w:val="20"/>
      <w:szCs w:val="24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unhideWhenUsed/>
    <w:rsid w:val="00036D5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036D50"/>
    <w:rPr>
      <w:rFonts w:ascii="Calibri" w:hAnsi="Calibri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651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6519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7204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72048"/>
    <w:rPr>
      <w:rFonts w:ascii="Arial" w:eastAsia="Times New Roman" w:hAnsi="Arial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7204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72048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Headline">
    <w:name w:val="Headline"/>
    <w:basedOn w:val="Standard"/>
    <w:qFormat/>
    <w:rsid w:val="00CA6DA1"/>
    <w:pPr>
      <w:spacing w:before="360" w:after="120" w:line="280" w:lineRule="atLeast"/>
    </w:pPr>
    <w:rPr>
      <w:rFonts w:eastAsiaTheme="minorHAnsi" w:cs="Arial"/>
      <w:b/>
      <w:bCs/>
      <w:spacing w:val="-1"/>
      <w:sz w:val="24"/>
      <w:lang w:eastAsia="en-US"/>
    </w:rPr>
  </w:style>
  <w:style w:type="paragraph" w:styleId="Listenabsatz">
    <w:name w:val="List Paragraph"/>
    <w:basedOn w:val="Standard"/>
    <w:uiPriority w:val="34"/>
    <w:qFormat/>
    <w:rsid w:val="00CA6DA1"/>
    <w:pPr>
      <w:spacing w:line="280" w:lineRule="atLeast"/>
      <w:ind w:left="720"/>
      <w:contextualSpacing/>
    </w:pPr>
    <w:rPr>
      <w:rFonts w:eastAsiaTheme="minorHAnsi" w:cstheme="minorBidi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2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7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2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1046606E515B4081AD6A733B8AC4A8" ma:contentTypeVersion="15" ma:contentTypeDescription="Ein neues Dokument erstellen." ma:contentTypeScope="" ma:versionID="9ffdbd13c03e5e72d2d52d4727424b55">
  <xsd:schema xmlns:xsd="http://www.w3.org/2001/XMLSchema" xmlns:xs="http://www.w3.org/2001/XMLSchema" xmlns:p="http://schemas.microsoft.com/office/2006/metadata/properties" xmlns:ns2="8c10c9cf-adf5-4f6c-b4aa-7eb0d03bfb6e" xmlns:ns3="ceba21dd-2574-4d8d-8167-11ccf4db7be9" targetNamespace="http://schemas.microsoft.com/office/2006/metadata/properties" ma:root="true" ma:fieldsID="6be2a8cab27ca36aff75a402ab34f47b" ns2:_="" ns3:_="">
    <xsd:import namespace="8c10c9cf-adf5-4f6c-b4aa-7eb0d03bfb6e"/>
    <xsd:import namespace="ceba21dd-2574-4d8d-8167-11ccf4db7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0c9cf-adf5-4f6c-b4aa-7eb0d03bf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f2de200d-f63b-4b93-a294-5b7e98e70b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a21dd-2574-4d8d-8167-11ccf4db7b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f813eae-b11d-4916-ad0c-4da82034f593}" ma:internalName="TaxCatchAll" ma:showField="CatchAllData" ma:web="ceba21dd-2574-4d8d-8167-11ccf4db7b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E3CD48-E25C-49DD-A1DF-B777AF064E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05ACD-5E08-429A-A3C4-AB607A0FD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10c9cf-adf5-4f6c-b4aa-7eb0d03bfb6e"/>
    <ds:schemaRef ds:uri="ceba21dd-2574-4d8d-8167-11ccf4db7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Anna-Lea Freiholz</dc:creator>
  <cp:keywords/>
  <dc:description/>
  <cp:lastModifiedBy>Lea-Sophie Wawrzyniak | SKR Reisen GmbH</cp:lastModifiedBy>
  <cp:revision>2</cp:revision>
  <cp:lastPrinted>2018-03-14T00:24:00Z</cp:lastPrinted>
  <dcterms:created xsi:type="dcterms:W3CDTF">2024-08-27T10:09:00Z</dcterms:created>
  <dcterms:modified xsi:type="dcterms:W3CDTF">2024-08-27T10:09:00Z</dcterms:modified>
</cp:coreProperties>
</file>